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D3979" w14:textId="77777777" w:rsidR="005469DF" w:rsidRDefault="005469DF" w:rsidP="005469DF">
      <w:pPr>
        <w:pBdr>
          <w:bottom w:val="single" w:sz="6" w:space="1" w:color="auto"/>
        </w:pBdr>
        <w:rPr>
          <w:b/>
          <w:sz w:val="40"/>
          <w:szCs w:val="40"/>
        </w:rPr>
      </w:pPr>
      <w:r w:rsidRPr="004149D7">
        <w:rPr>
          <w:b/>
          <w:sz w:val="40"/>
          <w:szCs w:val="40"/>
        </w:rPr>
        <w:t>THE PASSIVE VOICE</w:t>
      </w:r>
      <w:r>
        <w:rPr>
          <w:b/>
          <w:sz w:val="40"/>
          <w:szCs w:val="40"/>
        </w:rPr>
        <w:t xml:space="preserve"> </w:t>
      </w:r>
    </w:p>
    <w:p w14:paraId="1F52AB2E" w14:textId="77777777" w:rsidR="005469DF" w:rsidRPr="005469DF" w:rsidRDefault="005469DF" w:rsidP="005469DF">
      <w:pPr>
        <w:rPr>
          <w:color w:val="808080" w:themeColor="background1" w:themeShade="80"/>
          <w:sz w:val="20"/>
          <w:szCs w:val="20"/>
        </w:rPr>
      </w:pPr>
      <w:r w:rsidRPr="009D410C">
        <w:rPr>
          <w:color w:val="808080" w:themeColor="background1" w:themeShade="80"/>
          <w:sz w:val="20"/>
          <w:szCs w:val="20"/>
        </w:rPr>
        <w:t>“UNDERSTAND GRAMMAR RULES YOU MUST” WAS SAID BY YODA</w:t>
      </w:r>
    </w:p>
    <w:p w14:paraId="417DBD7B" w14:textId="77777777" w:rsidR="005469DF" w:rsidRPr="00F3403E" w:rsidRDefault="005469DF" w:rsidP="005469DF">
      <w:pPr>
        <w:ind w:left="720" w:hanging="720"/>
        <w:rPr>
          <w:b/>
          <w:sz w:val="16"/>
          <w:szCs w:val="16"/>
        </w:rPr>
      </w:pPr>
    </w:p>
    <w:p w14:paraId="0FDAF340" w14:textId="77777777" w:rsidR="005469DF" w:rsidRPr="00237494" w:rsidRDefault="005469DF" w:rsidP="005469DF">
      <w:pPr>
        <w:ind w:left="720" w:hanging="720"/>
        <w:rPr>
          <w:b/>
          <w:sz w:val="16"/>
          <w:szCs w:val="16"/>
        </w:rPr>
      </w:pPr>
      <w:r>
        <w:rPr>
          <w:b/>
          <w:noProof/>
          <w:sz w:val="16"/>
          <w:szCs w:val="16"/>
          <w:lang w:val="en-US"/>
        </w:rPr>
        <w:drawing>
          <wp:inline distT="0" distB="0" distL="0" distR="0" wp14:anchorId="190C8B9B" wp14:editId="1154746E">
            <wp:extent cx="406400" cy="355600"/>
            <wp:effectExtent l="0" t="0" r="0" b="0"/>
            <wp:docPr id="2" name="Picture 2"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70035F7F" wp14:editId="4C738C8A">
            <wp:extent cx="406400" cy="355600"/>
            <wp:effectExtent l="0" t="0" r="0" b="0"/>
            <wp:docPr id="3" name="Picture 3"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07E35849" wp14:editId="37BEAD4E">
            <wp:extent cx="406400" cy="355600"/>
            <wp:effectExtent l="0" t="0" r="0" b="0"/>
            <wp:docPr id="4" name="Picture 4"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290B5970" wp14:editId="3372D7D5">
            <wp:extent cx="406400" cy="355600"/>
            <wp:effectExtent l="0" t="0" r="0" b="0"/>
            <wp:docPr id="5" name="Picture 5"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57CEDE6B" wp14:editId="3637991F">
            <wp:extent cx="406400" cy="355600"/>
            <wp:effectExtent l="0" t="0" r="0" b="0"/>
            <wp:docPr id="6" name="Picture 6"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0DFA0378" wp14:editId="4B63D7D4">
            <wp:extent cx="406400" cy="355600"/>
            <wp:effectExtent l="0" t="0" r="0" b="0"/>
            <wp:docPr id="7" name="Picture 7"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505BB38F" wp14:editId="69046317">
            <wp:extent cx="406400" cy="355600"/>
            <wp:effectExtent l="0" t="0" r="0" b="0"/>
            <wp:docPr id="8" name="Picture 8"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685A6A01" wp14:editId="6FA1A3D8">
            <wp:extent cx="406400" cy="355600"/>
            <wp:effectExtent l="0" t="0" r="0" b="0"/>
            <wp:docPr id="9" name="Picture 9"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27177C7F" wp14:editId="4B0FE4AF">
            <wp:extent cx="406400" cy="355600"/>
            <wp:effectExtent l="0" t="0" r="0" b="0"/>
            <wp:docPr id="10" name="Picture 10"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3BC4F187" wp14:editId="0D72ADB9">
            <wp:extent cx="406400" cy="355600"/>
            <wp:effectExtent l="0" t="0" r="0" b="0"/>
            <wp:docPr id="11" name="Picture 11"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037F5858" wp14:editId="476CDC0B">
            <wp:extent cx="406400" cy="355600"/>
            <wp:effectExtent l="0" t="0" r="0" b="0"/>
            <wp:docPr id="12" name="Picture 12"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3642750D" wp14:editId="2E915282">
            <wp:extent cx="406400" cy="355600"/>
            <wp:effectExtent l="0" t="0" r="0" b="0"/>
            <wp:docPr id="13" name="Picture 13"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r>
        <w:rPr>
          <w:b/>
          <w:noProof/>
          <w:sz w:val="16"/>
          <w:szCs w:val="16"/>
          <w:lang w:val="en-US"/>
        </w:rPr>
        <w:drawing>
          <wp:inline distT="0" distB="0" distL="0" distR="0" wp14:anchorId="18171674" wp14:editId="48C50FB8">
            <wp:extent cx="406400" cy="355600"/>
            <wp:effectExtent l="0" t="0" r="0" b="0"/>
            <wp:docPr id="1" name="Picture 1" descr="WHALEBONE:Users:Chris:Desktop:yo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LEBONE:Users:Chris:Desktop:yod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a:ln>
                      <a:noFill/>
                    </a:ln>
                  </pic:spPr>
                </pic:pic>
              </a:graphicData>
            </a:graphic>
          </wp:inline>
        </w:drawing>
      </w:r>
    </w:p>
    <w:p w14:paraId="2659A092" w14:textId="77777777" w:rsidR="005469DF" w:rsidRPr="00F3403E" w:rsidRDefault="005469DF" w:rsidP="00705D46">
      <w:pPr>
        <w:rPr>
          <w:b/>
          <w:sz w:val="16"/>
          <w:szCs w:val="16"/>
        </w:rPr>
      </w:pPr>
    </w:p>
    <w:p w14:paraId="5771D7E1" w14:textId="77777777" w:rsidR="005469DF" w:rsidRPr="00B43D08" w:rsidRDefault="005469DF" w:rsidP="005469DF">
      <w:pPr>
        <w:pBdr>
          <w:bottom w:val="single" w:sz="6" w:space="1" w:color="auto"/>
        </w:pBdr>
        <w:ind w:left="1276" w:hanging="1276"/>
        <w:rPr>
          <w:sz w:val="22"/>
          <w:szCs w:val="22"/>
        </w:rPr>
      </w:pPr>
      <w:r w:rsidRPr="00B43D08">
        <w:rPr>
          <w:b/>
          <w:sz w:val="22"/>
          <w:szCs w:val="22"/>
        </w:rPr>
        <w:t>Definition</w:t>
      </w:r>
    </w:p>
    <w:p w14:paraId="4573C095" w14:textId="77777777" w:rsidR="005469DF" w:rsidRPr="00B43D08" w:rsidRDefault="005469DF" w:rsidP="005469DF">
      <w:pPr>
        <w:ind w:left="426"/>
        <w:rPr>
          <w:sz w:val="22"/>
          <w:szCs w:val="22"/>
        </w:rPr>
      </w:pPr>
      <w:r w:rsidRPr="00B43D08">
        <w:rPr>
          <w:sz w:val="22"/>
          <w:szCs w:val="22"/>
        </w:rPr>
        <w:t>It is not wrong to use the passive voice. It is just usually frowned upon because it is pretty hard to use correctly. It all depends on what your intention in the sentence is.</w:t>
      </w:r>
    </w:p>
    <w:p w14:paraId="04AFF8E9" w14:textId="77777777" w:rsidR="005469DF" w:rsidRDefault="005469DF" w:rsidP="005469DF">
      <w:pPr>
        <w:rPr>
          <w:sz w:val="22"/>
          <w:szCs w:val="22"/>
        </w:rPr>
      </w:pPr>
    </w:p>
    <w:p w14:paraId="6DECC1E2" w14:textId="77777777" w:rsidR="005469DF" w:rsidRPr="00B43D08" w:rsidRDefault="005469DF" w:rsidP="005469DF">
      <w:pPr>
        <w:rPr>
          <w:sz w:val="22"/>
          <w:szCs w:val="22"/>
        </w:rPr>
      </w:pPr>
    </w:p>
    <w:p w14:paraId="2ED6E0A1" w14:textId="77777777" w:rsidR="005469DF" w:rsidRPr="00B43D08" w:rsidRDefault="005469DF" w:rsidP="005469DF">
      <w:pPr>
        <w:pBdr>
          <w:bottom w:val="single" w:sz="6" w:space="1" w:color="auto"/>
        </w:pBdr>
        <w:rPr>
          <w:sz w:val="22"/>
          <w:szCs w:val="22"/>
        </w:rPr>
      </w:pPr>
      <w:r w:rsidRPr="00B43D08">
        <w:rPr>
          <w:b/>
          <w:sz w:val="22"/>
          <w:szCs w:val="22"/>
        </w:rPr>
        <w:t>Grade Level</w:t>
      </w:r>
    </w:p>
    <w:p w14:paraId="04745F20" w14:textId="06A4A1FB" w:rsidR="005469DF" w:rsidRPr="00B43D08" w:rsidRDefault="005469DF" w:rsidP="005469DF">
      <w:pPr>
        <w:ind w:left="426"/>
        <w:rPr>
          <w:b/>
          <w:sz w:val="22"/>
          <w:szCs w:val="22"/>
        </w:rPr>
      </w:pPr>
      <w:r>
        <w:rPr>
          <w:sz w:val="22"/>
          <w:szCs w:val="22"/>
        </w:rPr>
        <w:t>Grade 12 Academic</w:t>
      </w:r>
      <w:r w:rsidRPr="00B43D08">
        <w:rPr>
          <w:sz w:val="22"/>
          <w:szCs w:val="22"/>
        </w:rPr>
        <w:t xml:space="preserve">. The correct usage of the passive voice is a higher-level grammar concept more suited for higher grades simply because it is based mostly on stylistic choices of manipulating sentence structure. </w:t>
      </w:r>
    </w:p>
    <w:p w14:paraId="7F7211E8" w14:textId="77777777" w:rsidR="005469DF" w:rsidRDefault="005469DF" w:rsidP="005469DF">
      <w:pPr>
        <w:rPr>
          <w:sz w:val="22"/>
          <w:szCs w:val="22"/>
        </w:rPr>
      </w:pPr>
    </w:p>
    <w:p w14:paraId="5625F5D4" w14:textId="77777777" w:rsidR="005469DF" w:rsidRPr="00B43D08" w:rsidRDefault="005469DF" w:rsidP="005469DF">
      <w:pPr>
        <w:rPr>
          <w:sz w:val="22"/>
          <w:szCs w:val="22"/>
        </w:rPr>
      </w:pPr>
    </w:p>
    <w:p w14:paraId="0954AC4C" w14:textId="77777777" w:rsidR="005469DF" w:rsidRPr="00B43D08" w:rsidRDefault="005469DF" w:rsidP="005469DF">
      <w:pPr>
        <w:pBdr>
          <w:bottom w:val="single" w:sz="6" w:space="1" w:color="auto"/>
        </w:pBdr>
        <w:ind w:left="1418" w:hanging="1418"/>
        <w:rPr>
          <w:sz w:val="22"/>
          <w:szCs w:val="22"/>
        </w:rPr>
      </w:pPr>
      <w:r>
        <w:rPr>
          <w:b/>
          <w:sz w:val="22"/>
          <w:szCs w:val="22"/>
        </w:rPr>
        <w:t xml:space="preserve">Common </w:t>
      </w:r>
      <w:r w:rsidRPr="00B43D08">
        <w:rPr>
          <w:b/>
          <w:sz w:val="22"/>
          <w:szCs w:val="22"/>
        </w:rPr>
        <w:t>Errors &amp; Corrections</w:t>
      </w:r>
    </w:p>
    <w:p w14:paraId="106290C4" w14:textId="56DEBF41" w:rsidR="005469DF" w:rsidRPr="00B43D08" w:rsidRDefault="005469DF" w:rsidP="005469DF">
      <w:pPr>
        <w:ind w:left="426"/>
        <w:rPr>
          <w:sz w:val="22"/>
          <w:szCs w:val="22"/>
        </w:rPr>
      </w:pPr>
      <w:r w:rsidRPr="00B43D08">
        <w:rPr>
          <w:sz w:val="22"/>
          <w:szCs w:val="22"/>
        </w:rPr>
        <w:t xml:space="preserve">Lack of </w:t>
      </w:r>
      <w:r w:rsidR="0096530D">
        <w:rPr>
          <w:sz w:val="22"/>
          <w:szCs w:val="22"/>
        </w:rPr>
        <w:t>agency</w:t>
      </w:r>
    </w:p>
    <w:p w14:paraId="305868AD" w14:textId="051262D6" w:rsidR="005469DF" w:rsidRPr="00B43D08" w:rsidRDefault="0096530D" w:rsidP="005469DF">
      <w:pPr>
        <w:ind w:left="426"/>
        <w:rPr>
          <w:sz w:val="22"/>
          <w:szCs w:val="22"/>
        </w:rPr>
      </w:pPr>
      <w:r>
        <w:rPr>
          <w:sz w:val="22"/>
          <w:szCs w:val="22"/>
        </w:rPr>
        <w:t>Lack of clarity</w:t>
      </w:r>
      <w:r w:rsidR="006614AE">
        <w:rPr>
          <w:sz w:val="22"/>
          <w:szCs w:val="22"/>
        </w:rPr>
        <w:t xml:space="preserve"> of opinion</w:t>
      </w:r>
    </w:p>
    <w:p w14:paraId="4AB47489" w14:textId="77777777" w:rsidR="005469DF" w:rsidRDefault="005469DF" w:rsidP="005469DF">
      <w:pPr>
        <w:rPr>
          <w:b/>
          <w:sz w:val="22"/>
          <w:szCs w:val="22"/>
        </w:rPr>
      </w:pPr>
    </w:p>
    <w:p w14:paraId="07E794BF" w14:textId="77777777" w:rsidR="005469DF" w:rsidRPr="00B43D08" w:rsidRDefault="005469DF" w:rsidP="005469DF">
      <w:pPr>
        <w:rPr>
          <w:b/>
          <w:sz w:val="22"/>
          <w:szCs w:val="22"/>
        </w:rPr>
      </w:pPr>
    </w:p>
    <w:p w14:paraId="5A422938" w14:textId="77777777" w:rsidR="005469DF" w:rsidRPr="00B43D08" w:rsidRDefault="005469DF" w:rsidP="005469DF">
      <w:pPr>
        <w:pBdr>
          <w:bottom w:val="single" w:sz="6" w:space="1" w:color="auto"/>
        </w:pBdr>
        <w:rPr>
          <w:b/>
          <w:sz w:val="22"/>
          <w:szCs w:val="22"/>
        </w:rPr>
      </w:pPr>
      <w:r w:rsidRPr="00B43D08">
        <w:rPr>
          <w:b/>
          <w:sz w:val="22"/>
          <w:szCs w:val="22"/>
        </w:rPr>
        <w:t>Activity</w:t>
      </w:r>
      <w:r>
        <w:rPr>
          <w:b/>
          <w:sz w:val="22"/>
          <w:szCs w:val="22"/>
        </w:rPr>
        <w:t xml:space="preserve"> (Hook)</w:t>
      </w:r>
    </w:p>
    <w:p w14:paraId="37342E46" w14:textId="2F9FA021" w:rsidR="005469DF" w:rsidRPr="00B43D08" w:rsidRDefault="004B7ADE" w:rsidP="005469DF">
      <w:pPr>
        <w:pStyle w:val="ListParagraph"/>
        <w:numPr>
          <w:ilvl w:val="0"/>
          <w:numId w:val="1"/>
        </w:numPr>
        <w:rPr>
          <w:sz w:val="22"/>
          <w:szCs w:val="22"/>
        </w:rPr>
      </w:pPr>
      <w:r>
        <w:rPr>
          <w:sz w:val="22"/>
          <w:szCs w:val="22"/>
        </w:rPr>
        <w:t>Display</w:t>
      </w:r>
      <w:r w:rsidR="005469DF" w:rsidRPr="00B43D08">
        <w:rPr>
          <w:sz w:val="22"/>
          <w:szCs w:val="22"/>
        </w:rPr>
        <w:t xml:space="preserve"> an excerpt of George Orwell’s “swindles and perversions” essay (FIG 1) to the class and explain his idea about the concept of obscuring blame by using the passive voice</w:t>
      </w:r>
      <w:r w:rsidR="00242EC5">
        <w:rPr>
          <w:sz w:val="22"/>
          <w:szCs w:val="22"/>
        </w:rPr>
        <w:t>.</w:t>
      </w:r>
    </w:p>
    <w:p w14:paraId="67E0009B" w14:textId="77777777" w:rsidR="005469DF" w:rsidRPr="00B43D08" w:rsidRDefault="005469DF" w:rsidP="005469DF">
      <w:pPr>
        <w:pStyle w:val="ListParagraph"/>
        <w:numPr>
          <w:ilvl w:val="0"/>
          <w:numId w:val="1"/>
        </w:numPr>
        <w:rPr>
          <w:sz w:val="22"/>
          <w:szCs w:val="22"/>
        </w:rPr>
      </w:pPr>
      <w:r w:rsidRPr="00B43D08">
        <w:rPr>
          <w:sz w:val="22"/>
          <w:szCs w:val="22"/>
        </w:rPr>
        <w:t>Show a quick sound byte (quote/clip) of a corporation spokesperson or government official using the passive voice to obscure the blame</w:t>
      </w:r>
      <w:r>
        <w:rPr>
          <w:sz w:val="22"/>
          <w:szCs w:val="22"/>
        </w:rPr>
        <w:t xml:space="preserve"> (FIG 2)</w:t>
      </w:r>
      <w:r w:rsidRPr="00B43D08">
        <w:rPr>
          <w:sz w:val="22"/>
          <w:szCs w:val="22"/>
        </w:rPr>
        <w:t>. For example, a BP oil official stating, “mistakes were made”. Ask students why they think this obscures the blame.</w:t>
      </w:r>
    </w:p>
    <w:p w14:paraId="17841799" w14:textId="572DDFEC" w:rsidR="005469DF" w:rsidRPr="00B43D08" w:rsidRDefault="00CB06A6" w:rsidP="005469DF">
      <w:pPr>
        <w:pStyle w:val="ListParagraph"/>
        <w:numPr>
          <w:ilvl w:val="0"/>
          <w:numId w:val="1"/>
        </w:numPr>
        <w:rPr>
          <w:sz w:val="22"/>
          <w:szCs w:val="22"/>
        </w:rPr>
      </w:pPr>
      <w:r>
        <w:rPr>
          <w:sz w:val="22"/>
          <w:szCs w:val="22"/>
        </w:rPr>
        <w:t>Have students separate into pairs. Distribute current newspapers to each pair.</w:t>
      </w:r>
    </w:p>
    <w:p w14:paraId="418A0187" w14:textId="2103F375" w:rsidR="005469DF" w:rsidRPr="00B43D08" w:rsidRDefault="005469DF" w:rsidP="005469DF">
      <w:pPr>
        <w:pStyle w:val="ListParagraph"/>
        <w:numPr>
          <w:ilvl w:val="0"/>
          <w:numId w:val="1"/>
        </w:numPr>
        <w:rPr>
          <w:sz w:val="22"/>
          <w:szCs w:val="22"/>
        </w:rPr>
      </w:pPr>
      <w:r w:rsidRPr="00B43D08">
        <w:rPr>
          <w:sz w:val="22"/>
          <w:szCs w:val="22"/>
        </w:rPr>
        <w:t>Ask students to find as many examples of thi</w:t>
      </w:r>
      <w:r w:rsidR="00242EC5">
        <w:rPr>
          <w:sz w:val="22"/>
          <w:szCs w:val="22"/>
        </w:rPr>
        <w:t>s usage of the passive voice</w:t>
      </w:r>
      <w:r w:rsidRPr="00B43D08">
        <w:rPr>
          <w:sz w:val="22"/>
          <w:szCs w:val="22"/>
        </w:rPr>
        <w:t xml:space="preserve"> as possible and write them </w:t>
      </w:r>
      <w:r>
        <w:rPr>
          <w:sz w:val="22"/>
          <w:szCs w:val="22"/>
        </w:rPr>
        <w:t>on the provided organiser (FIG 3</w:t>
      </w:r>
      <w:r w:rsidRPr="00B43D08">
        <w:rPr>
          <w:sz w:val="22"/>
          <w:szCs w:val="22"/>
        </w:rPr>
        <w:t>) in column 1</w:t>
      </w:r>
      <w:r w:rsidR="00242EC5">
        <w:rPr>
          <w:sz w:val="22"/>
          <w:szCs w:val="22"/>
        </w:rPr>
        <w:t>.</w:t>
      </w:r>
    </w:p>
    <w:p w14:paraId="666973AE" w14:textId="3AC32415" w:rsidR="005469DF" w:rsidRDefault="005469DF" w:rsidP="005469DF">
      <w:pPr>
        <w:pStyle w:val="ListParagraph"/>
        <w:numPr>
          <w:ilvl w:val="0"/>
          <w:numId w:val="1"/>
        </w:numPr>
        <w:rPr>
          <w:sz w:val="22"/>
          <w:szCs w:val="22"/>
        </w:rPr>
      </w:pPr>
      <w:r w:rsidRPr="00B43D08">
        <w:rPr>
          <w:sz w:val="22"/>
          <w:szCs w:val="22"/>
        </w:rPr>
        <w:t>Have students transform the passive sentences into active sentences by adding a specific agent (</w:t>
      </w:r>
      <w:r w:rsidR="00242EC5">
        <w:rPr>
          <w:sz w:val="22"/>
          <w:szCs w:val="22"/>
        </w:rPr>
        <w:t xml:space="preserve">with </w:t>
      </w:r>
      <w:r w:rsidRPr="00B43D08">
        <w:rPr>
          <w:sz w:val="22"/>
          <w:szCs w:val="22"/>
        </w:rPr>
        <w:t>“by”) and to put their answers in column 2</w:t>
      </w:r>
      <w:r w:rsidR="00885D35">
        <w:rPr>
          <w:sz w:val="22"/>
          <w:szCs w:val="22"/>
        </w:rPr>
        <w:t>.</w:t>
      </w:r>
    </w:p>
    <w:p w14:paraId="7687B9AB" w14:textId="61CD062B" w:rsidR="005469DF" w:rsidRPr="00B43D08" w:rsidRDefault="005469DF" w:rsidP="005469DF">
      <w:pPr>
        <w:pStyle w:val="ListParagraph"/>
        <w:numPr>
          <w:ilvl w:val="0"/>
          <w:numId w:val="1"/>
        </w:numPr>
        <w:rPr>
          <w:sz w:val="22"/>
          <w:szCs w:val="22"/>
        </w:rPr>
      </w:pPr>
      <w:r>
        <w:rPr>
          <w:sz w:val="22"/>
          <w:szCs w:val="22"/>
        </w:rPr>
        <w:t xml:space="preserve">Take up the sheet as a group and explain the concept of </w:t>
      </w:r>
      <w:r w:rsidR="00885D35">
        <w:rPr>
          <w:sz w:val="22"/>
          <w:szCs w:val="22"/>
        </w:rPr>
        <w:t xml:space="preserve">active vs. passive voice and the construction using to </w:t>
      </w:r>
      <w:bookmarkStart w:id="0" w:name="_GoBack"/>
      <w:bookmarkEnd w:id="0"/>
      <w:r>
        <w:rPr>
          <w:sz w:val="22"/>
          <w:szCs w:val="22"/>
        </w:rPr>
        <w:t>be + passive participle to form passive sentences.</w:t>
      </w:r>
    </w:p>
    <w:p w14:paraId="4FEABEB2" w14:textId="77777777" w:rsidR="005469DF" w:rsidRDefault="005469DF" w:rsidP="005469DF">
      <w:pPr>
        <w:rPr>
          <w:sz w:val="22"/>
          <w:szCs w:val="22"/>
        </w:rPr>
      </w:pPr>
    </w:p>
    <w:p w14:paraId="7BA289F4" w14:textId="77777777" w:rsidR="005469DF" w:rsidRPr="00B43D08" w:rsidRDefault="005469DF" w:rsidP="005469DF">
      <w:pPr>
        <w:rPr>
          <w:sz w:val="22"/>
          <w:szCs w:val="22"/>
        </w:rPr>
      </w:pPr>
    </w:p>
    <w:p w14:paraId="259346EF" w14:textId="77777777" w:rsidR="005469DF" w:rsidRPr="00B43D08" w:rsidRDefault="005469DF" w:rsidP="005469DF">
      <w:pPr>
        <w:pBdr>
          <w:bottom w:val="single" w:sz="6" w:space="1" w:color="auto"/>
        </w:pBdr>
        <w:rPr>
          <w:sz w:val="22"/>
          <w:szCs w:val="22"/>
        </w:rPr>
      </w:pPr>
      <w:r w:rsidRPr="00B43D08">
        <w:rPr>
          <w:b/>
          <w:sz w:val="22"/>
          <w:szCs w:val="22"/>
        </w:rPr>
        <w:t>Resource</w:t>
      </w:r>
      <w:r>
        <w:rPr>
          <w:b/>
          <w:sz w:val="22"/>
          <w:szCs w:val="22"/>
        </w:rPr>
        <w:t>s</w:t>
      </w:r>
    </w:p>
    <w:p w14:paraId="1E150AE1" w14:textId="77777777" w:rsidR="005469DF" w:rsidRPr="00F92491" w:rsidRDefault="005469DF" w:rsidP="005469DF">
      <w:pPr>
        <w:rPr>
          <w:rFonts w:ascii="Cambria" w:eastAsia="Times New Roman" w:hAnsi="Cambria" w:cs="Courier New"/>
          <w:color w:val="000000"/>
          <w:sz w:val="22"/>
          <w:szCs w:val="22"/>
          <w:shd w:val="clear" w:color="auto" w:fill="FFFFFF"/>
          <w:lang w:val="en-US"/>
        </w:rPr>
      </w:pPr>
    </w:p>
    <w:p w14:paraId="284F1B3A" w14:textId="77777777" w:rsidR="005469DF" w:rsidRPr="00E13486" w:rsidRDefault="005469DF" w:rsidP="005469DF">
      <w:pPr>
        <w:pStyle w:val="NormalWeb"/>
        <w:shd w:val="clear" w:color="auto" w:fill="FFFFFF"/>
        <w:spacing w:before="72" w:beforeAutospacing="0" w:after="144" w:afterAutospacing="0" w:line="270" w:lineRule="atLeast"/>
        <w:ind w:left="720" w:hanging="720"/>
        <w:rPr>
          <w:rFonts w:ascii="Cambria" w:hAnsi="Cambria" w:cs="Arial"/>
          <w:color w:val="000000"/>
          <w:sz w:val="21"/>
          <w:szCs w:val="21"/>
        </w:rPr>
      </w:pPr>
      <w:r w:rsidRPr="00E13486">
        <w:rPr>
          <w:rFonts w:ascii="Cambria" w:hAnsi="Cambria" w:cs="Arial"/>
          <w:color w:val="000000"/>
          <w:sz w:val="21"/>
          <w:szCs w:val="21"/>
        </w:rPr>
        <w:t>No Author. (2010)</w:t>
      </w:r>
      <w:proofErr w:type="gramStart"/>
      <w:r w:rsidRPr="00E13486">
        <w:rPr>
          <w:rFonts w:ascii="Cambria" w:hAnsi="Cambria" w:cs="Arial"/>
          <w:color w:val="000000"/>
          <w:sz w:val="21"/>
          <w:szCs w:val="21"/>
        </w:rPr>
        <w:t>.</w:t>
      </w:r>
      <w:r w:rsidRPr="00E13486">
        <w:rPr>
          <w:rStyle w:val="apple-converted-space"/>
          <w:rFonts w:ascii="Cambria" w:hAnsi="Cambria" w:cs="Arial"/>
          <w:color w:val="000000"/>
          <w:sz w:val="21"/>
          <w:szCs w:val="21"/>
        </w:rPr>
        <w:t> </w:t>
      </w:r>
      <w:r w:rsidRPr="00E13486">
        <w:rPr>
          <w:rStyle w:val="Emphasis"/>
          <w:rFonts w:ascii="Cambria" w:hAnsi="Cambria" w:cs="Arial"/>
          <w:color w:val="000000"/>
          <w:sz w:val="21"/>
          <w:szCs w:val="21"/>
        </w:rPr>
        <w:t>Passive Voice</w:t>
      </w:r>
      <w:r w:rsidRPr="00E13486">
        <w:rPr>
          <w:rFonts w:ascii="Cambria" w:hAnsi="Cambria" w:cs="Arial"/>
          <w:color w:val="000000"/>
          <w:sz w:val="21"/>
          <w:szCs w:val="21"/>
        </w:rPr>
        <w:t>.</w:t>
      </w:r>
      <w:proofErr w:type="gramEnd"/>
      <w:r w:rsidRPr="00E13486">
        <w:rPr>
          <w:rFonts w:ascii="Cambria" w:hAnsi="Cambria" w:cs="Arial"/>
          <w:color w:val="000000"/>
          <w:sz w:val="21"/>
          <w:szCs w:val="21"/>
        </w:rPr>
        <w:t xml:space="preserve"> Retrieved from </w:t>
      </w:r>
      <w:hyperlink r:id="rId9" w:history="1">
        <w:r w:rsidRPr="009D32D7">
          <w:rPr>
            <w:rStyle w:val="Hyperlink"/>
            <w:rFonts w:ascii="Cambria" w:hAnsi="Cambria" w:cs="Arial"/>
            <w:sz w:val="21"/>
            <w:szCs w:val="21"/>
          </w:rPr>
          <w:t>http://writingcenter</w:t>
        </w:r>
      </w:hyperlink>
      <w:proofErr w:type="gramStart"/>
      <w:r w:rsidRPr="00E13486">
        <w:rPr>
          <w:rFonts w:ascii="Cambria" w:hAnsi="Cambria" w:cs="Arial"/>
          <w:color w:val="000000"/>
          <w:sz w:val="21"/>
          <w:szCs w:val="21"/>
        </w:rPr>
        <w:t>.unc.edu</w:t>
      </w:r>
      <w:proofErr w:type="gramEnd"/>
      <w:r w:rsidRPr="00E13486">
        <w:rPr>
          <w:rFonts w:ascii="Cambria" w:hAnsi="Cambria" w:cs="Arial"/>
          <w:color w:val="000000"/>
          <w:sz w:val="21"/>
          <w:szCs w:val="21"/>
        </w:rPr>
        <w:t>/resources/handouts-demos/citation/passive-voice</w:t>
      </w:r>
    </w:p>
    <w:p w14:paraId="7DD45077" w14:textId="77777777" w:rsidR="005469DF" w:rsidRPr="00F92491" w:rsidRDefault="005469DF" w:rsidP="005469DF">
      <w:pPr>
        <w:rPr>
          <w:rFonts w:ascii="Cambria" w:eastAsia="Times New Roman" w:hAnsi="Cambria" w:cs="Times New Roman"/>
          <w:sz w:val="22"/>
          <w:szCs w:val="22"/>
          <w:lang w:val="en-US"/>
        </w:rPr>
      </w:pPr>
      <w:r w:rsidRPr="00F92491">
        <w:rPr>
          <w:rFonts w:ascii="Cambria" w:eastAsia="Times New Roman" w:hAnsi="Cambria" w:cs="Times New Roman"/>
          <w:sz w:val="22"/>
          <w:szCs w:val="22"/>
          <w:shd w:val="clear" w:color="auto" w:fill="FFFFFF"/>
          <w:lang w:val="en-US"/>
        </w:rPr>
        <w:t>Orwell, George.</w:t>
      </w:r>
      <w:r w:rsidRPr="00E13486">
        <w:rPr>
          <w:rFonts w:ascii="Cambria" w:eastAsia="Times New Roman" w:hAnsi="Cambria" w:cs="Times New Roman"/>
          <w:sz w:val="22"/>
          <w:szCs w:val="22"/>
          <w:shd w:val="clear" w:color="auto" w:fill="FFFFFF"/>
          <w:lang w:val="en-US"/>
        </w:rPr>
        <w:t> </w:t>
      </w:r>
      <w:proofErr w:type="gramStart"/>
      <w:r w:rsidRPr="00F92491">
        <w:rPr>
          <w:rFonts w:ascii="Cambria" w:eastAsia="Times New Roman" w:hAnsi="Cambria" w:cs="Times New Roman"/>
          <w:i/>
          <w:iCs/>
          <w:sz w:val="22"/>
          <w:szCs w:val="22"/>
          <w:bdr w:val="none" w:sz="0" w:space="0" w:color="auto" w:frame="1"/>
          <w:shd w:val="clear" w:color="auto" w:fill="FFFFFF"/>
          <w:lang w:val="en-US"/>
        </w:rPr>
        <w:t>Politics and the English Language</w:t>
      </w:r>
      <w:r w:rsidRPr="00F92491">
        <w:rPr>
          <w:rFonts w:ascii="Cambria" w:eastAsia="Times New Roman" w:hAnsi="Cambria" w:cs="Times New Roman"/>
          <w:sz w:val="22"/>
          <w:szCs w:val="22"/>
          <w:shd w:val="clear" w:color="auto" w:fill="FFFFFF"/>
          <w:lang w:val="en-US"/>
        </w:rPr>
        <w:t>.</w:t>
      </w:r>
      <w:proofErr w:type="gramEnd"/>
      <w:r w:rsidRPr="00F92491">
        <w:rPr>
          <w:rFonts w:ascii="Cambria" w:eastAsia="Times New Roman" w:hAnsi="Cambria" w:cs="Times New Roman"/>
          <w:sz w:val="22"/>
          <w:szCs w:val="22"/>
          <w:shd w:val="clear" w:color="auto" w:fill="FFFFFF"/>
          <w:lang w:val="en-US"/>
        </w:rPr>
        <w:t xml:space="preserve"> (1946).</w:t>
      </w:r>
    </w:p>
    <w:p w14:paraId="551FE19C" w14:textId="77777777" w:rsidR="005469DF" w:rsidRPr="00E13486" w:rsidRDefault="005469DF" w:rsidP="005469DF">
      <w:pPr>
        <w:rPr>
          <w:rFonts w:ascii="Cambria" w:eastAsia="Times New Roman" w:hAnsi="Cambria" w:cs="Courier New"/>
          <w:sz w:val="22"/>
          <w:szCs w:val="22"/>
          <w:shd w:val="clear" w:color="auto" w:fill="FFFFFF"/>
          <w:lang w:val="en-US"/>
        </w:rPr>
      </w:pPr>
    </w:p>
    <w:p w14:paraId="431F0B98" w14:textId="77777777" w:rsidR="008638E0" w:rsidRPr="005469DF" w:rsidRDefault="005469DF">
      <w:pPr>
        <w:rPr>
          <w:rFonts w:ascii="Cambria" w:eastAsia="Times New Roman" w:hAnsi="Cambria" w:cs="Times New Roman"/>
          <w:sz w:val="22"/>
          <w:szCs w:val="22"/>
          <w:lang w:val="en-US"/>
        </w:rPr>
      </w:pPr>
      <w:r w:rsidRPr="00F92491">
        <w:rPr>
          <w:rFonts w:ascii="Cambria" w:eastAsia="Times New Roman" w:hAnsi="Cambria" w:cs="Times New Roman"/>
          <w:sz w:val="22"/>
          <w:szCs w:val="22"/>
          <w:shd w:val="clear" w:color="auto" w:fill="FFFFFF"/>
          <w:lang w:val="en-US"/>
        </w:rPr>
        <w:t>Strunk and White.</w:t>
      </w:r>
      <w:r w:rsidRPr="00E13486">
        <w:rPr>
          <w:rFonts w:ascii="Cambria" w:eastAsia="Times New Roman" w:hAnsi="Cambria" w:cs="Times New Roman"/>
          <w:sz w:val="22"/>
          <w:szCs w:val="22"/>
          <w:shd w:val="clear" w:color="auto" w:fill="FFFFFF"/>
          <w:lang w:val="en-US"/>
        </w:rPr>
        <w:t> </w:t>
      </w:r>
      <w:proofErr w:type="gramStart"/>
      <w:r w:rsidRPr="00F92491">
        <w:rPr>
          <w:rFonts w:ascii="Cambria" w:eastAsia="Times New Roman" w:hAnsi="Cambria" w:cs="Times New Roman"/>
          <w:i/>
          <w:iCs/>
          <w:sz w:val="22"/>
          <w:szCs w:val="22"/>
          <w:bdr w:val="none" w:sz="0" w:space="0" w:color="auto" w:frame="1"/>
          <w:shd w:val="clear" w:color="auto" w:fill="FFFFFF"/>
          <w:lang w:val="en-US"/>
        </w:rPr>
        <w:t>The Elements of Style</w:t>
      </w:r>
      <w:r w:rsidRPr="00F92491">
        <w:rPr>
          <w:rFonts w:ascii="Cambria" w:eastAsia="Times New Roman" w:hAnsi="Cambria" w:cs="Times New Roman"/>
          <w:sz w:val="22"/>
          <w:szCs w:val="22"/>
          <w:shd w:val="clear" w:color="auto" w:fill="FFFFFF"/>
          <w:lang w:val="en-US"/>
        </w:rPr>
        <w:t>.</w:t>
      </w:r>
      <w:proofErr w:type="gramEnd"/>
      <w:r w:rsidRPr="00F92491">
        <w:rPr>
          <w:rFonts w:ascii="Cambria" w:eastAsia="Times New Roman" w:hAnsi="Cambria" w:cs="Times New Roman"/>
          <w:sz w:val="22"/>
          <w:szCs w:val="22"/>
          <w:shd w:val="clear" w:color="auto" w:fill="FFFFFF"/>
          <w:lang w:val="en-US"/>
        </w:rPr>
        <w:t xml:space="preserve"> Third edition. (1979). Pages 18-19</w:t>
      </w:r>
    </w:p>
    <w:sectPr w:rsidR="008638E0" w:rsidRPr="005469DF" w:rsidSect="008638E0">
      <w:head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58F25" w14:textId="77777777" w:rsidR="00551FA3" w:rsidRDefault="00551FA3" w:rsidP="00551FA3">
      <w:r>
        <w:separator/>
      </w:r>
    </w:p>
  </w:endnote>
  <w:endnote w:type="continuationSeparator" w:id="0">
    <w:p w14:paraId="00F96B5F" w14:textId="77777777" w:rsidR="00551FA3" w:rsidRDefault="00551FA3" w:rsidP="0055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8ECCB" w14:textId="77777777" w:rsidR="00551FA3" w:rsidRDefault="00551FA3" w:rsidP="00551FA3">
      <w:r>
        <w:separator/>
      </w:r>
    </w:p>
  </w:footnote>
  <w:footnote w:type="continuationSeparator" w:id="0">
    <w:p w14:paraId="2113C325" w14:textId="77777777" w:rsidR="00551FA3" w:rsidRDefault="00551FA3" w:rsidP="00551F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3301B" w14:textId="77777777" w:rsidR="00551FA3" w:rsidRDefault="00551FA3">
    <w:pPr>
      <w:pStyle w:val="Header"/>
    </w:pPr>
    <w:r>
      <w:t xml:space="preserve">Grammar Mini-Lesson </w:t>
    </w:r>
    <w:r>
      <w:tab/>
    </w:r>
    <w:r>
      <w:tab/>
      <w:t>Chris Chien</w:t>
    </w:r>
  </w:p>
  <w:p w14:paraId="1CE58278" w14:textId="44A5D602" w:rsidR="00827D53" w:rsidRDefault="00827D53">
    <w:pPr>
      <w:pStyle w:val="Header"/>
    </w:pPr>
    <w:r>
      <w:t>EDU1100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E0324"/>
    <w:multiLevelType w:val="hybridMultilevel"/>
    <w:tmpl w:val="C5666CF4"/>
    <w:lvl w:ilvl="0" w:tplc="52F61C2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9DF"/>
    <w:rsid w:val="00242EC5"/>
    <w:rsid w:val="004B7ADE"/>
    <w:rsid w:val="005469DF"/>
    <w:rsid w:val="00551FA3"/>
    <w:rsid w:val="006614AE"/>
    <w:rsid w:val="00705D46"/>
    <w:rsid w:val="00827D53"/>
    <w:rsid w:val="008638E0"/>
    <w:rsid w:val="00885D35"/>
    <w:rsid w:val="0096530D"/>
    <w:rsid w:val="00CB06A6"/>
    <w:rsid w:val="00DE4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6DF2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DF"/>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9DF"/>
    <w:pPr>
      <w:ind w:left="720"/>
      <w:contextualSpacing/>
    </w:pPr>
  </w:style>
  <w:style w:type="character" w:customStyle="1" w:styleId="apple-converted-space">
    <w:name w:val="apple-converted-space"/>
    <w:basedOn w:val="DefaultParagraphFont"/>
    <w:rsid w:val="005469DF"/>
  </w:style>
  <w:style w:type="paragraph" w:styleId="NormalWeb">
    <w:name w:val="Normal (Web)"/>
    <w:basedOn w:val="Normal"/>
    <w:uiPriority w:val="99"/>
    <w:unhideWhenUsed/>
    <w:rsid w:val="005469DF"/>
    <w:pPr>
      <w:spacing w:before="100" w:beforeAutospacing="1" w:after="100" w:afterAutospacing="1"/>
    </w:pPr>
    <w:rPr>
      <w:rFonts w:ascii="Times" w:hAnsi="Times" w:cs="Times New Roman"/>
      <w:sz w:val="20"/>
      <w:szCs w:val="20"/>
      <w:lang w:val="en-US"/>
    </w:rPr>
  </w:style>
  <w:style w:type="character" w:styleId="Emphasis">
    <w:name w:val="Emphasis"/>
    <w:basedOn w:val="DefaultParagraphFont"/>
    <w:uiPriority w:val="20"/>
    <w:qFormat/>
    <w:rsid w:val="005469DF"/>
    <w:rPr>
      <w:i/>
      <w:iCs/>
    </w:rPr>
  </w:style>
  <w:style w:type="character" w:styleId="Hyperlink">
    <w:name w:val="Hyperlink"/>
    <w:basedOn w:val="DefaultParagraphFont"/>
    <w:uiPriority w:val="99"/>
    <w:unhideWhenUsed/>
    <w:rsid w:val="005469DF"/>
    <w:rPr>
      <w:color w:val="0000FF" w:themeColor="hyperlink"/>
      <w:u w:val="single"/>
    </w:rPr>
  </w:style>
  <w:style w:type="paragraph" w:styleId="BalloonText">
    <w:name w:val="Balloon Text"/>
    <w:basedOn w:val="Normal"/>
    <w:link w:val="BalloonTextChar"/>
    <w:uiPriority w:val="99"/>
    <w:semiHidden/>
    <w:unhideWhenUsed/>
    <w:rsid w:val="005469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69DF"/>
    <w:rPr>
      <w:rFonts w:ascii="Lucida Grande" w:hAnsi="Lucida Grande" w:cs="Lucida Grande"/>
      <w:sz w:val="18"/>
      <w:szCs w:val="18"/>
      <w:lang w:val="en-CA"/>
    </w:rPr>
  </w:style>
  <w:style w:type="paragraph" w:styleId="Header">
    <w:name w:val="header"/>
    <w:basedOn w:val="Normal"/>
    <w:link w:val="HeaderChar"/>
    <w:uiPriority w:val="99"/>
    <w:unhideWhenUsed/>
    <w:rsid w:val="00551FA3"/>
    <w:pPr>
      <w:tabs>
        <w:tab w:val="center" w:pos="4320"/>
        <w:tab w:val="right" w:pos="8640"/>
      </w:tabs>
    </w:pPr>
  </w:style>
  <w:style w:type="character" w:customStyle="1" w:styleId="HeaderChar">
    <w:name w:val="Header Char"/>
    <w:basedOn w:val="DefaultParagraphFont"/>
    <w:link w:val="Header"/>
    <w:uiPriority w:val="99"/>
    <w:rsid w:val="00551FA3"/>
    <w:rPr>
      <w:lang w:val="en-CA"/>
    </w:rPr>
  </w:style>
  <w:style w:type="paragraph" w:styleId="Footer">
    <w:name w:val="footer"/>
    <w:basedOn w:val="Normal"/>
    <w:link w:val="FooterChar"/>
    <w:uiPriority w:val="99"/>
    <w:unhideWhenUsed/>
    <w:rsid w:val="00551FA3"/>
    <w:pPr>
      <w:tabs>
        <w:tab w:val="center" w:pos="4320"/>
        <w:tab w:val="right" w:pos="8640"/>
      </w:tabs>
    </w:pPr>
  </w:style>
  <w:style w:type="character" w:customStyle="1" w:styleId="FooterChar">
    <w:name w:val="Footer Char"/>
    <w:basedOn w:val="DefaultParagraphFont"/>
    <w:link w:val="Footer"/>
    <w:uiPriority w:val="99"/>
    <w:rsid w:val="00551FA3"/>
    <w:rPr>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DF"/>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9DF"/>
    <w:pPr>
      <w:ind w:left="720"/>
      <w:contextualSpacing/>
    </w:pPr>
  </w:style>
  <w:style w:type="character" w:customStyle="1" w:styleId="apple-converted-space">
    <w:name w:val="apple-converted-space"/>
    <w:basedOn w:val="DefaultParagraphFont"/>
    <w:rsid w:val="005469DF"/>
  </w:style>
  <w:style w:type="paragraph" w:styleId="NormalWeb">
    <w:name w:val="Normal (Web)"/>
    <w:basedOn w:val="Normal"/>
    <w:uiPriority w:val="99"/>
    <w:unhideWhenUsed/>
    <w:rsid w:val="005469DF"/>
    <w:pPr>
      <w:spacing w:before="100" w:beforeAutospacing="1" w:after="100" w:afterAutospacing="1"/>
    </w:pPr>
    <w:rPr>
      <w:rFonts w:ascii="Times" w:hAnsi="Times" w:cs="Times New Roman"/>
      <w:sz w:val="20"/>
      <w:szCs w:val="20"/>
      <w:lang w:val="en-US"/>
    </w:rPr>
  </w:style>
  <w:style w:type="character" w:styleId="Emphasis">
    <w:name w:val="Emphasis"/>
    <w:basedOn w:val="DefaultParagraphFont"/>
    <w:uiPriority w:val="20"/>
    <w:qFormat/>
    <w:rsid w:val="005469DF"/>
    <w:rPr>
      <w:i/>
      <w:iCs/>
    </w:rPr>
  </w:style>
  <w:style w:type="character" w:styleId="Hyperlink">
    <w:name w:val="Hyperlink"/>
    <w:basedOn w:val="DefaultParagraphFont"/>
    <w:uiPriority w:val="99"/>
    <w:unhideWhenUsed/>
    <w:rsid w:val="005469DF"/>
    <w:rPr>
      <w:color w:val="0000FF" w:themeColor="hyperlink"/>
      <w:u w:val="single"/>
    </w:rPr>
  </w:style>
  <w:style w:type="paragraph" w:styleId="BalloonText">
    <w:name w:val="Balloon Text"/>
    <w:basedOn w:val="Normal"/>
    <w:link w:val="BalloonTextChar"/>
    <w:uiPriority w:val="99"/>
    <w:semiHidden/>
    <w:unhideWhenUsed/>
    <w:rsid w:val="005469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69DF"/>
    <w:rPr>
      <w:rFonts w:ascii="Lucida Grande" w:hAnsi="Lucida Grande" w:cs="Lucida Grande"/>
      <w:sz w:val="18"/>
      <w:szCs w:val="18"/>
      <w:lang w:val="en-CA"/>
    </w:rPr>
  </w:style>
  <w:style w:type="paragraph" w:styleId="Header">
    <w:name w:val="header"/>
    <w:basedOn w:val="Normal"/>
    <w:link w:val="HeaderChar"/>
    <w:uiPriority w:val="99"/>
    <w:unhideWhenUsed/>
    <w:rsid w:val="00551FA3"/>
    <w:pPr>
      <w:tabs>
        <w:tab w:val="center" w:pos="4320"/>
        <w:tab w:val="right" w:pos="8640"/>
      </w:tabs>
    </w:pPr>
  </w:style>
  <w:style w:type="character" w:customStyle="1" w:styleId="HeaderChar">
    <w:name w:val="Header Char"/>
    <w:basedOn w:val="DefaultParagraphFont"/>
    <w:link w:val="Header"/>
    <w:uiPriority w:val="99"/>
    <w:rsid w:val="00551FA3"/>
    <w:rPr>
      <w:lang w:val="en-CA"/>
    </w:rPr>
  </w:style>
  <w:style w:type="paragraph" w:styleId="Footer">
    <w:name w:val="footer"/>
    <w:basedOn w:val="Normal"/>
    <w:link w:val="FooterChar"/>
    <w:uiPriority w:val="99"/>
    <w:unhideWhenUsed/>
    <w:rsid w:val="00551FA3"/>
    <w:pPr>
      <w:tabs>
        <w:tab w:val="center" w:pos="4320"/>
        <w:tab w:val="right" w:pos="8640"/>
      </w:tabs>
    </w:pPr>
  </w:style>
  <w:style w:type="character" w:customStyle="1" w:styleId="FooterChar">
    <w:name w:val="Footer Char"/>
    <w:basedOn w:val="DefaultParagraphFont"/>
    <w:link w:val="Footer"/>
    <w:uiPriority w:val="99"/>
    <w:rsid w:val="00551FA3"/>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yperlink" Target="http://writingcenter"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279</Words>
  <Characters>1596</Characters>
  <Application>Microsoft Macintosh Word</Application>
  <DocSecurity>0</DocSecurity>
  <Lines>13</Lines>
  <Paragraphs>3</Paragraphs>
  <ScaleCrop>false</ScaleCrop>
  <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Chien</dc:creator>
  <cp:keywords/>
  <dc:description/>
  <cp:lastModifiedBy>Chris Chien</cp:lastModifiedBy>
  <cp:revision>12</cp:revision>
  <dcterms:created xsi:type="dcterms:W3CDTF">2012-01-22T22:20:00Z</dcterms:created>
  <dcterms:modified xsi:type="dcterms:W3CDTF">2012-01-22T22:58:00Z</dcterms:modified>
</cp:coreProperties>
</file>